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F45A" w14:textId="0810A446" w:rsidR="003B7494" w:rsidRPr="003B7494" w:rsidRDefault="003B7494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2FE83" wp14:editId="776CD37D">
            <wp:simplePos x="0" y="0"/>
            <wp:positionH relativeFrom="column">
              <wp:posOffset>4815205</wp:posOffset>
            </wp:positionH>
            <wp:positionV relativeFrom="paragraph">
              <wp:posOffset>-86783</wp:posOffset>
            </wp:positionV>
            <wp:extent cx="988620" cy="419988"/>
            <wp:effectExtent l="0" t="0" r="2540" b="0"/>
            <wp:wrapNone/>
            <wp:docPr id="145367074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70741" name="Obrázek 1" descr="Obsah obrázku text, Písmo, logo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20" cy="419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E0A">
        <w:rPr>
          <w:sz w:val="40"/>
          <w:szCs w:val="40"/>
        </w:rPr>
        <w:t>Reklamační formulář</w:t>
      </w:r>
    </w:p>
    <w:p w14:paraId="55E29BE4" w14:textId="21226E41" w:rsidR="003B7494" w:rsidRDefault="003B7494" w:rsidP="003B7494">
      <w:pPr>
        <w:spacing w:after="0" w:line="240" w:lineRule="auto"/>
      </w:pPr>
      <w:r>
        <w:t>Adresa pro zaslání zboží na odstoupení od kupní smlouvy:</w:t>
      </w:r>
    </w:p>
    <w:p w14:paraId="3063468C" w14:textId="77777777" w:rsidR="00F33AAF" w:rsidRDefault="00F33AAF" w:rsidP="00F33AAF">
      <w:pPr>
        <w:spacing w:after="0" w:line="240" w:lineRule="auto"/>
        <w:rPr>
          <w:b/>
          <w:bCs/>
          <w:sz w:val="22"/>
          <w:szCs w:val="22"/>
        </w:rPr>
      </w:pPr>
      <w:r w:rsidRPr="00F33AAF">
        <w:rPr>
          <w:sz w:val="22"/>
          <w:szCs w:val="22"/>
        </w:rPr>
        <w:t>Zásilkovna, Balíkovna nebo PPL:</w:t>
      </w:r>
      <w:r>
        <w:rPr>
          <w:b/>
          <w:bCs/>
          <w:sz w:val="22"/>
          <w:szCs w:val="22"/>
        </w:rPr>
        <w:t xml:space="preserve"> KF Point, Bryksova 729/69 – Černý Most</w:t>
      </w:r>
    </w:p>
    <w:p w14:paraId="6B963D87" w14:textId="73C485B0" w:rsidR="00F33AAF" w:rsidRPr="003B7494" w:rsidRDefault="00F33AAF" w:rsidP="00F33AAF">
      <w:pPr>
        <w:spacing w:after="0"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Údaje</w:t>
      </w:r>
      <w:r w:rsidRPr="00F33AAF">
        <w:rPr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Tomáš </w:t>
      </w:r>
      <w:proofErr w:type="spellStart"/>
      <w:r>
        <w:rPr>
          <w:b/>
          <w:bCs/>
          <w:sz w:val="22"/>
          <w:szCs w:val="22"/>
        </w:rPr>
        <w:t>Michut</w:t>
      </w:r>
      <w:proofErr w:type="spellEnd"/>
      <w:r>
        <w:rPr>
          <w:b/>
          <w:bCs/>
          <w:sz w:val="22"/>
          <w:szCs w:val="22"/>
        </w:rPr>
        <w:t xml:space="preserve">, </w:t>
      </w:r>
      <w:hyperlink r:id="rId5" w:history="1">
        <w:r w:rsidRPr="004D58F3">
          <w:rPr>
            <w:rStyle w:val="Hypertextovodkaz"/>
            <w:b/>
            <w:bCs/>
            <w:color w:val="auto"/>
            <w:sz w:val="22"/>
            <w:szCs w:val="22"/>
          </w:rPr>
          <w:t>chutmitrade@gmail.com</w:t>
        </w:r>
      </w:hyperlink>
      <w:r w:rsidRPr="004D58F3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+420 733 446 569</w:t>
      </w:r>
    </w:p>
    <w:p w14:paraId="65153FB9" w14:textId="28C293A1" w:rsidR="003B7494" w:rsidRDefault="00F33AAF">
      <w:r>
        <w:t xml:space="preserve">Česká pošta: </w:t>
      </w:r>
      <w:r w:rsidR="00B11545">
        <w:rPr>
          <w:b/>
          <w:bCs/>
          <w:sz w:val="22"/>
          <w:szCs w:val="22"/>
        </w:rPr>
        <w:t>Markéta Michutová,</w:t>
      </w:r>
      <w:r>
        <w:rPr>
          <w:b/>
          <w:bCs/>
          <w:sz w:val="22"/>
          <w:szCs w:val="22"/>
        </w:rPr>
        <w:t xml:space="preserve"> Štefánikova 1897, 440 01 Louny (+420 733 446 569)</w:t>
      </w:r>
    </w:p>
    <w:p w14:paraId="12475D0D" w14:textId="2855C655" w:rsidR="003B7494" w:rsidRPr="003361A6" w:rsidRDefault="003B7494">
      <w:pPr>
        <w:rPr>
          <w:color w:val="747474" w:themeColor="background2" w:themeShade="80"/>
        </w:rPr>
      </w:pPr>
      <w:r w:rsidRPr="003361A6">
        <w:rPr>
          <w:color w:val="747474" w:themeColor="background2" w:themeShade="80"/>
        </w:rPr>
        <w:t>Zákazník: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B7494" w14:paraId="2A64A486" w14:textId="77777777" w:rsidTr="003B7494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993AF5" w14:textId="2DF22B5F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Jméno a Příjmení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7477938E" w14:textId="77777777" w:rsidR="003B7494" w:rsidRDefault="003B7494" w:rsidP="003B7494"/>
        </w:tc>
      </w:tr>
      <w:tr w:rsidR="003B7494" w14:paraId="73E65DB2" w14:textId="77777777" w:rsidTr="003B7494">
        <w:trPr>
          <w:trHeight w:val="4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087EEB" w14:textId="3E76B520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Adresa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4AFA0032" w14:textId="77777777" w:rsidR="003B7494" w:rsidRDefault="003B7494" w:rsidP="003B7494"/>
        </w:tc>
      </w:tr>
      <w:tr w:rsidR="003B7494" w14:paraId="1DEE4AC6" w14:textId="77777777" w:rsidTr="003B7494">
        <w:trPr>
          <w:trHeight w:val="41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A56634" w14:textId="6B0F6FC1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Telefon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4F4ED280" w14:textId="77777777" w:rsidR="003B7494" w:rsidRDefault="003B7494" w:rsidP="003B7494"/>
        </w:tc>
      </w:tr>
      <w:tr w:rsidR="003B7494" w14:paraId="40C22AD2" w14:textId="77777777" w:rsidTr="003B7494">
        <w:trPr>
          <w:trHeight w:val="41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B75257" w14:textId="4A3F24DE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Email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68DEA739" w14:textId="77777777" w:rsidR="003B7494" w:rsidRDefault="003B7494" w:rsidP="003B7494"/>
        </w:tc>
      </w:tr>
      <w:tr w:rsidR="003B7494" w14:paraId="4702F337" w14:textId="77777777" w:rsidTr="003B7494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F19074" w14:textId="737625E6" w:rsidR="003B7494" w:rsidRPr="003B7494" w:rsidRDefault="003B7494" w:rsidP="003B7494">
            <w:pPr>
              <w:rPr>
                <w:color w:val="747474" w:themeColor="background2" w:themeShade="80"/>
                <w:sz w:val="22"/>
                <w:szCs w:val="22"/>
              </w:rPr>
            </w:pPr>
            <w:r w:rsidRPr="003B7494">
              <w:rPr>
                <w:color w:val="747474" w:themeColor="background2" w:themeShade="80"/>
                <w:sz w:val="22"/>
                <w:szCs w:val="22"/>
              </w:rPr>
              <w:t>Bankovní číslo zákazníka</w:t>
            </w:r>
            <w:r w:rsidR="003361A6">
              <w:rPr>
                <w:color w:val="747474" w:themeColor="background2" w:themeShade="80"/>
                <w:sz w:val="22"/>
                <w:szCs w:val="22"/>
              </w:rPr>
              <w:t>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153FAE00" w14:textId="77777777" w:rsidR="003B7494" w:rsidRDefault="003B7494" w:rsidP="003B7494"/>
        </w:tc>
      </w:tr>
    </w:tbl>
    <w:p w14:paraId="76D428CF" w14:textId="463619B8" w:rsidR="003B7494" w:rsidRDefault="003B749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6882" w14:paraId="17DB7A7C" w14:textId="77777777" w:rsidTr="007D0DD1">
        <w:trPr>
          <w:trHeight w:val="4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9C11F1" w14:textId="3EE79D74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Číslo objednávky (faktury):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39694DD3" w14:textId="77777777" w:rsidR="00C36882" w:rsidRDefault="00C36882" w:rsidP="007D0DD1"/>
        </w:tc>
      </w:tr>
      <w:tr w:rsidR="00C36882" w14:paraId="3CC07B65" w14:textId="77777777" w:rsidTr="007D0DD1">
        <w:trPr>
          <w:trHeight w:val="4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F6B0ED" w14:textId="5AC9DDD8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Datum zakoupení: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67EE51AE" w14:textId="77777777" w:rsidR="00C36882" w:rsidRDefault="00C36882" w:rsidP="007D0DD1"/>
        </w:tc>
      </w:tr>
      <w:tr w:rsidR="00C36882" w14:paraId="5CA79015" w14:textId="77777777" w:rsidTr="007D0DD1">
        <w:trPr>
          <w:trHeight w:val="41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4A9CD8" w14:textId="7E445FE3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Kód zboží (ID Produktu):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2C6FEB6D" w14:textId="77777777" w:rsidR="00C36882" w:rsidRDefault="00C36882" w:rsidP="007D0DD1"/>
        </w:tc>
      </w:tr>
      <w:tr w:rsidR="00C36882" w14:paraId="7B99683F" w14:textId="77777777" w:rsidTr="007D0DD1">
        <w:trPr>
          <w:trHeight w:val="41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4F6D84" w14:textId="6563A18A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Množství: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39292C68" w14:textId="77777777" w:rsidR="00C36882" w:rsidRDefault="00C36882" w:rsidP="007D0DD1"/>
        </w:tc>
      </w:tr>
      <w:tr w:rsidR="00C36882" w14:paraId="2FE65474" w14:textId="77777777" w:rsidTr="007D0DD1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412A41" w14:textId="45BCA496" w:rsidR="00C36882" w:rsidRPr="003B7494" w:rsidRDefault="00C36882" w:rsidP="007D0DD1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Název zboží: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29FED2B6" w14:textId="77777777" w:rsidR="00C36882" w:rsidRDefault="00C36882" w:rsidP="007D0DD1"/>
        </w:tc>
      </w:tr>
      <w:tr w:rsidR="00C36882" w14:paraId="6331A480" w14:textId="77777777" w:rsidTr="00863E0A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CD38A3" w14:textId="312EC5EF" w:rsidR="00C36882" w:rsidRDefault="00863E0A" w:rsidP="00863E0A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Popis závady: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53BE4B80" w14:textId="77777777" w:rsidR="00C36882" w:rsidRDefault="00C36882" w:rsidP="007D0DD1"/>
          <w:p w14:paraId="6AABDB27" w14:textId="77777777" w:rsidR="00863E0A" w:rsidRDefault="00863E0A" w:rsidP="007D0DD1"/>
          <w:p w14:paraId="423189BD" w14:textId="77777777" w:rsidR="00863E0A" w:rsidRDefault="00863E0A" w:rsidP="007D0DD1"/>
          <w:p w14:paraId="6002B6F4" w14:textId="77777777" w:rsidR="00863E0A" w:rsidRDefault="00863E0A" w:rsidP="007D0DD1"/>
        </w:tc>
      </w:tr>
      <w:tr w:rsidR="00863E0A" w14:paraId="7DD80909" w14:textId="77777777" w:rsidTr="00863E0A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DD8651" w14:textId="77777777" w:rsidR="00863E0A" w:rsidRDefault="00863E0A" w:rsidP="00863E0A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Popis stavu zboží:</w:t>
            </w:r>
          </w:p>
          <w:p w14:paraId="72A73D06" w14:textId="7EA2C26C" w:rsidR="00863E0A" w:rsidRPr="00863E0A" w:rsidRDefault="00863E0A" w:rsidP="00863E0A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863E0A">
              <w:rPr>
                <w:b/>
                <w:bCs/>
                <w:color w:val="747474" w:themeColor="background2" w:themeShade="80"/>
                <w:sz w:val="22"/>
                <w:szCs w:val="22"/>
              </w:rPr>
              <w:t>(Nepoškozeno / poškození / míra opotřebení)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74BFBD30" w14:textId="0AC0E54F" w:rsidR="00863E0A" w:rsidRDefault="00863E0A" w:rsidP="007D0DD1"/>
          <w:p w14:paraId="2C823B27" w14:textId="77777777" w:rsidR="00863E0A" w:rsidRDefault="00863E0A" w:rsidP="007D0DD1"/>
          <w:p w14:paraId="51053E93" w14:textId="77777777" w:rsidR="00863E0A" w:rsidRDefault="00863E0A" w:rsidP="007D0DD1"/>
          <w:p w14:paraId="14DD0365" w14:textId="77777777" w:rsidR="00863E0A" w:rsidRDefault="00863E0A" w:rsidP="007D0DD1"/>
        </w:tc>
      </w:tr>
      <w:tr w:rsidR="00863E0A" w14:paraId="2A6B28FD" w14:textId="77777777" w:rsidTr="00863E0A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37AE7D" w14:textId="77777777" w:rsidR="00863E0A" w:rsidRDefault="00863E0A" w:rsidP="00863E0A">
            <w:pPr>
              <w:rPr>
                <w:color w:val="747474" w:themeColor="background2" w:themeShade="80"/>
                <w:sz w:val="22"/>
                <w:szCs w:val="22"/>
              </w:rPr>
            </w:pPr>
            <w:r>
              <w:rPr>
                <w:color w:val="747474" w:themeColor="background2" w:themeShade="80"/>
                <w:sz w:val="22"/>
                <w:szCs w:val="22"/>
              </w:rPr>
              <w:t>Preferovaný způsob vyřešení reklamace:</w:t>
            </w:r>
          </w:p>
          <w:p w14:paraId="509B0DAC" w14:textId="78F593E8" w:rsidR="00863E0A" w:rsidRPr="00863E0A" w:rsidRDefault="00863E0A" w:rsidP="00863E0A">
            <w:pPr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863E0A">
              <w:rPr>
                <w:b/>
                <w:bCs/>
                <w:color w:val="747474" w:themeColor="background2" w:themeShade="80"/>
                <w:sz w:val="22"/>
                <w:szCs w:val="22"/>
              </w:rPr>
              <w:t>(Sleva / vrácení / výměna)</w:t>
            </w:r>
          </w:p>
        </w:tc>
        <w:tc>
          <w:tcPr>
            <w:tcW w:w="5948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ADADAD"/>
            </w:tcBorders>
            <w:shd w:val="clear" w:color="auto" w:fill="F2F2F2" w:themeFill="background1" w:themeFillShade="F2"/>
            <w:vAlign w:val="center"/>
          </w:tcPr>
          <w:p w14:paraId="778D443E" w14:textId="77777777" w:rsidR="00863E0A" w:rsidRDefault="00863E0A" w:rsidP="007D0DD1"/>
          <w:p w14:paraId="2259C590" w14:textId="77777777" w:rsidR="00863E0A" w:rsidRDefault="00863E0A" w:rsidP="007D0DD1"/>
          <w:p w14:paraId="4B1D8C21" w14:textId="77777777" w:rsidR="00863E0A" w:rsidRDefault="00863E0A" w:rsidP="007D0DD1"/>
          <w:p w14:paraId="67686157" w14:textId="77777777" w:rsidR="00863E0A" w:rsidRDefault="00863E0A" w:rsidP="007D0DD1"/>
        </w:tc>
      </w:tr>
    </w:tbl>
    <w:p w14:paraId="28D7BCA5" w14:textId="77777777" w:rsidR="003B7494" w:rsidRDefault="003B7494" w:rsidP="00F33AAF">
      <w:pPr>
        <w:spacing w:after="0"/>
      </w:pPr>
    </w:p>
    <w:p w14:paraId="28906F5E" w14:textId="77777777" w:rsidR="00EE447A" w:rsidRDefault="00C36882" w:rsidP="00F33AAF">
      <w:pPr>
        <w:spacing w:after="0"/>
        <w:rPr>
          <w:color w:val="747474" w:themeColor="background2" w:themeShade="80"/>
          <w:sz w:val="18"/>
          <w:szCs w:val="18"/>
        </w:rPr>
      </w:pPr>
      <w:r w:rsidRPr="00C36882">
        <w:rPr>
          <w:color w:val="747474" w:themeColor="background2" w:themeShade="80"/>
          <w:sz w:val="18"/>
          <w:szCs w:val="18"/>
        </w:rPr>
        <w:t xml:space="preserve">Zákazník souhlasí se zpracováním všech údajů uvedených v tomto formuláři společností </w:t>
      </w:r>
      <w:proofErr w:type="spellStart"/>
      <w:r w:rsidRPr="00C36882">
        <w:rPr>
          <w:color w:val="747474" w:themeColor="background2" w:themeShade="80"/>
          <w:sz w:val="18"/>
          <w:szCs w:val="18"/>
        </w:rPr>
        <w:t>ChutmiTrade</w:t>
      </w:r>
      <w:proofErr w:type="spellEnd"/>
      <w:r w:rsidRPr="00C36882">
        <w:rPr>
          <w:color w:val="747474" w:themeColor="background2" w:themeShade="80"/>
          <w:sz w:val="18"/>
          <w:szCs w:val="18"/>
        </w:rPr>
        <w:t xml:space="preserve"> s.r.o.</w:t>
      </w:r>
    </w:p>
    <w:p w14:paraId="4D3C8DE9" w14:textId="480D343A" w:rsidR="00C36882" w:rsidRDefault="00863E0A" w:rsidP="00F33AAF">
      <w:pPr>
        <w:spacing w:after="0"/>
        <w:rPr>
          <w:color w:val="747474" w:themeColor="background2" w:themeShade="80"/>
          <w:sz w:val="18"/>
          <w:szCs w:val="18"/>
        </w:rPr>
      </w:pPr>
      <w:r>
        <w:rPr>
          <w:color w:val="747474" w:themeColor="background2" w:themeShade="80"/>
          <w:sz w:val="18"/>
          <w:szCs w:val="18"/>
        </w:rPr>
        <w:t>Zákazník svým podpisem stvrzuje</w:t>
      </w:r>
      <w:r w:rsidR="00AF1322">
        <w:rPr>
          <w:color w:val="747474" w:themeColor="background2" w:themeShade="80"/>
          <w:sz w:val="18"/>
          <w:szCs w:val="18"/>
        </w:rPr>
        <w:t>,</w:t>
      </w:r>
      <w:r>
        <w:rPr>
          <w:color w:val="747474" w:themeColor="background2" w:themeShade="80"/>
          <w:sz w:val="18"/>
          <w:szCs w:val="18"/>
        </w:rPr>
        <w:t xml:space="preserve"> že si převezme zboží do 30ti dnů od vyřízení reklamace, pokud tak neučiní</w:t>
      </w:r>
      <w:r w:rsidR="00AF1322">
        <w:rPr>
          <w:color w:val="747474" w:themeColor="background2" w:themeShade="80"/>
          <w:sz w:val="18"/>
          <w:szCs w:val="18"/>
        </w:rPr>
        <w:t>,</w:t>
      </w:r>
      <w:r>
        <w:rPr>
          <w:color w:val="747474" w:themeColor="background2" w:themeShade="80"/>
          <w:sz w:val="18"/>
          <w:szCs w:val="18"/>
        </w:rPr>
        <w:t xml:space="preserve"> </w:t>
      </w:r>
      <w:r w:rsidR="00AF1322">
        <w:rPr>
          <w:color w:val="747474" w:themeColor="background2" w:themeShade="80"/>
          <w:sz w:val="18"/>
          <w:szCs w:val="18"/>
        </w:rPr>
        <w:t xml:space="preserve">má </w:t>
      </w:r>
      <w:r>
        <w:rPr>
          <w:color w:val="747474" w:themeColor="background2" w:themeShade="80"/>
          <w:sz w:val="18"/>
          <w:szCs w:val="18"/>
        </w:rPr>
        <w:t xml:space="preserve">prodejce právo </w:t>
      </w:r>
      <w:r w:rsidR="00AF1322">
        <w:rPr>
          <w:color w:val="747474" w:themeColor="background2" w:themeShade="80"/>
          <w:sz w:val="18"/>
          <w:szCs w:val="18"/>
        </w:rPr>
        <w:t xml:space="preserve">účtovat skladné ve výši 15 Kč za každý započatý den prodlení s vyzvednutím zboží. Po uplynutí </w:t>
      </w:r>
      <w:proofErr w:type="gramStart"/>
      <w:r w:rsidR="00AF1322">
        <w:rPr>
          <w:color w:val="747474" w:themeColor="background2" w:themeShade="80"/>
          <w:sz w:val="18"/>
          <w:szCs w:val="18"/>
        </w:rPr>
        <w:t>6ti</w:t>
      </w:r>
      <w:proofErr w:type="gramEnd"/>
      <w:r w:rsidR="00AF1322">
        <w:rPr>
          <w:color w:val="747474" w:themeColor="background2" w:themeShade="80"/>
          <w:sz w:val="18"/>
          <w:szCs w:val="18"/>
        </w:rPr>
        <w:t xml:space="preserve"> měsíců je prodejce oprávněn zboží prodat a utržené prostředky použít k úhradě svých pohledávek se zákazníkem, zbylou část poukáže zákazníkovi na jím zvolený bankovní účet.</w:t>
      </w:r>
    </w:p>
    <w:p w14:paraId="148FFCE5" w14:textId="77777777" w:rsidR="00C36882" w:rsidRDefault="00C36882">
      <w:pPr>
        <w:rPr>
          <w:color w:val="747474" w:themeColor="background2" w:themeShade="80"/>
          <w:sz w:val="18"/>
          <w:szCs w:val="18"/>
        </w:rPr>
      </w:pPr>
    </w:p>
    <w:p w14:paraId="6CDD36ED" w14:textId="77777777" w:rsidR="00C36882" w:rsidRDefault="00C36882">
      <w:pPr>
        <w:rPr>
          <w:color w:val="747474" w:themeColor="background2" w:themeShade="80"/>
          <w:sz w:val="18"/>
          <w:szCs w:val="18"/>
        </w:rPr>
      </w:pPr>
    </w:p>
    <w:p w14:paraId="43AFB7CA" w14:textId="7C7C8182" w:rsidR="00C36882" w:rsidRDefault="00C36882" w:rsidP="00C36882">
      <w:pPr>
        <w:spacing w:after="0"/>
        <w:rPr>
          <w:color w:val="747474" w:themeColor="background2" w:themeShade="80"/>
          <w:sz w:val="18"/>
          <w:szCs w:val="18"/>
        </w:rPr>
      </w:pPr>
      <w:r>
        <w:rPr>
          <w:color w:val="747474" w:themeColor="background2" w:themeShade="8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-----------------------------------------------</w:t>
      </w:r>
    </w:p>
    <w:p w14:paraId="59EA4953" w14:textId="60A618ED" w:rsidR="00C36882" w:rsidRPr="00C36882" w:rsidRDefault="00C36882" w:rsidP="00C36882">
      <w:pPr>
        <w:spacing w:after="0"/>
        <w:rPr>
          <w:color w:val="747474" w:themeColor="background2" w:themeShade="80"/>
          <w:sz w:val="18"/>
          <w:szCs w:val="18"/>
        </w:rPr>
      </w:pP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</w:r>
      <w:r>
        <w:rPr>
          <w:color w:val="747474" w:themeColor="background2" w:themeShade="80"/>
          <w:sz w:val="18"/>
          <w:szCs w:val="18"/>
        </w:rPr>
        <w:tab/>
        <w:t xml:space="preserve">              Datum a podpis zákazníka</w:t>
      </w:r>
    </w:p>
    <w:sectPr w:rsidR="00C36882" w:rsidRPr="00C3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94"/>
    <w:rsid w:val="003361A6"/>
    <w:rsid w:val="003B7494"/>
    <w:rsid w:val="004F49E1"/>
    <w:rsid w:val="00863E0A"/>
    <w:rsid w:val="009678DC"/>
    <w:rsid w:val="00AF1322"/>
    <w:rsid w:val="00B11545"/>
    <w:rsid w:val="00C36882"/>
    <w:rsid w:val="00EE447A"/>
    <w:rsid w:val="00F33AAF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70B4"/>
  <w15:chartTrackingRefBased/>
  <w15:docId w15:val="{9B213801-F806-3740-AC3C-B6C7FFF4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7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7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7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7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7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74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74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74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4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74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74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7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7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74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74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74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4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749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3A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tmitrad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Michut</dc:creator>
  <cp:keywords/>
  <dc:description/>
  <cp:lastModifiedBy>Tomáš Michut</cp:lastModifiedBy>
  <cp:revision>6</cp:revision>
  <dcterms:created xsi:type="dcterms:W3CDTF">2025-03-01T20:50:00Z</dcterms:created>
  <dcterms:modified xsi:type="dcterms:W3CDTF">2025-03-05T13:50:00Z</dcterms:modified>
</cp:coreProperties>
</file>